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A4" w:rsidRPr="00A65499" w:rsidRDefault="006C6EA4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bookmark0"/>
      <w:r w:rsidRPr="00A65499">
        <w:rPr>
          <w:rFonts w:ascii="Times New Roman" w:hAnsi="Times New Roman" w:cs="Times New Roman"/>
          <w:b/>
          <w:sz w:val="22"/>
          <w:szCs w:val="22"/>
        </w:rPr>
        <w:t>УТВЕРЖДАЮ</w:t>
      </w:r>
    </w:p>
    <w:p w:rsidR="006C6EA4" w:rsidRPr="00A65499" w:rsidRDefault="006C7366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первого заместителя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директора -</w:t>
      </w:r>
    </w:p>
    <w:p w:rsidR="006C6EA4" w:rsidRPr="00A65499" w:rsidRDefault="006C6EA4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главн</w:t>
      </w:r>
      <w:r w:rsidR="006C7366">
        <w:rPr>
          <w:rFonts w:ascii="Times New Roman" w:hAnsi="Times New Roman" w:cs="Times New Roman"/>
          <w:sz w:val="22"/>
          <w:szCs w:val="22"/>
        </w:rPr>
        <w:t>ого</w:t>
      </w:r>
      <w:r w:rsidRPr="00A65499">
        <w:rPr>
          <w:rFonts w:ascii="Times New Roman" w:hAnsi="Times New Roman" w:cs="Times New Roman"/>
          <w:sz w:val="22"/>
          <w:szCs w:val="22"/>
        </w:rPr>
        <w:t xml:space="preserve"> инженер</w:t>
      </w:r>
      <w:r w:rsidR="006C7366">
        <w:rPr>
          <w:rFonts w:ascii="Times New Roman" w:hAnsi="Times New Roman" w:cs="Times New Roman"/>
          <w:sz w:val="22"/>
          <w:szCs w:val="22"/>
        </w:rPr>
        <w:t>а</w:t>
      </w:r>
      <w:r w:rsidRPr="00A65499">
        <w:rPr>
          <w:rFonts w:ascii="Times New Roman" w:hAnsi="Times New Roman" w:cs="Times New Roman"/>
          <w:sz w:val="22"/>
          <w:szCs w:val="22"/>
        </w:rPr>
        <w:t xml:space="preserve"> филиала</w:t>
      </w:r>
    </w:p>
    <w:p w:rsidR="006C6EA4" w:rsidRPr="00A65499" w:rsidRDefault="002F367E" w:rsidP="002F367E">
      <w:pPr>
        <w:pStyle w:val="a3"/>
        <w:tabs>
          <w:tab w:val="center" w:pos="5037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C6EA4" w:rsidRPr="00A65499">
        <w:rPr>
          <w:rFonts w:ascii="Times New Roman" w:hAnsi="Times New Roman" w:cs="Times New Roman"/>
          <w:sz w:val="22"/>
          <w:szCs w:val="22"/>
        </w:rPr>
        <w:t>ПАО «МРСК Центра» - «Воронежэнерго»</w:t>
      </w:r>
    </w:p>
    <w:p w:rsidR="006C6EA4" w:rsidRPr="00A65499" w:rsidRDefault="006C7366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А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. А. </w:t>
      </w:r>
      <w:r>
        <w:rPr>
          <w:rFonts w:ascii="Times New Roman" w:hAnsi="Times New Roman" w:cs="Times New Roman"/>
          <w:sz w:val="22"/>
          <w:szCs w:val="22"/>
        </w:rPr>
        <w:t>Бурков</w:t>
      </w:r>
    </w:p>
    <w:p w:rsidR="006C6EA4" w:rsidRPr="00A65499" w:rsidRDefault="006C6EA4" w:rsidP="006C6EA4">
      <w:pPr>
        <w:pStyle w:val="a3"/>
        <w:ind w:right="-2"/>
        <w:jc w:val="right"/>
        <w:rPr>
          <w:rFonts w:ascii="Times New Roman" w:hAnsi="Times New Roman" w:cs="Times New Roman"/>
          <w:caps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«______» ___________________ 20_____ г.</w:t>
      </w: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4769FA" w:rsidRDefault="004769FA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  <w:r w:rsidRPr="00A65499">
        <w:rPr>
          <w:sz w:val="22"/>
          <w:szCs w:val="22"/>
        </w:rPr>
        <w:t>ТЕХНИЧЕСКОЕ ЗАДАНИЕ</w:t>
      </w:r>
      <w:bookmarkEnd w:id="0"/>
    </w:p>
    <w:p w:rsidR="006C6EA4" w:rsidRPr="00FD5418" w:rsidRDefault="006C6EA4" w:rsidP="00096219">
      <w:pPr>
        <w:spacing w:after="54" w:line="210" w:lineRule="exact"/>
        <w:ind w:left="180"/>
        <w:jc w:val="center"/>
        <w:rPr>
          <w:rFonts w:ascii="Times New Roman" w:hAnsi="Times New Roman" w:cs="Times New Roman"/>
          <w:sz w:val="22"/>
          <w:szCs w:val="22"/>
        </w:rPr>
      </w:pPr>
      <w:r w:rsidRPr="006C7366">
        <w:rPr>
          <w:rFonts w:ascii="Times New Roman" w:hAnsi="Times New Roman" w:cs="Times New Roman"/>
          <w:sz w:val="22"/>
          <w:szCs w:val="22"/>
        </w:rPr>
        <w:t xml:space="preserve">на выполнение СМР по </w:t>
      </w:r>
      <w:r w:rsidR="002A27FC">
        <w:rPr>
          <w:rFonts w:ascii="Times New Roman" w:hAnsi="Times New Roman" w:cs="Times New Roman"/>
          <w:sz w:val="22"/>
          <w:szCs w:val="22"/>
        </w:rPr>
        <w:t>строительству К</w:t>
      </w:r>
      <w:r w:rsidR="00C36D29" w:rsidRPr="00C36D29">
        <w:rPr>
          <w:rFonts w:ascii="Times New Roman" w:hAnsi="Times New Roman" w:cs="Times New Roman"/>
          <w:sz w:val="22"/>
          <w:szCs w:val="22"/>
        </w:rPr>
        <w:t>Л 0,4</w:t>
      </w:r>
      <w:r w:rsidR="000A10A4">
        <w:rPr>
          <w:rFonts w:ascii="Times New Roman" w:hAnsi="Times New Roman" w:cs="Times New Roman"/>
          <w:sz w:val="22"/>
          <w:szCs w:val="22"/>
        </w:rPr>
        <w:t xml:space="preserve"> - 6</w:t>
      </w:r>
      <w:r w:rsidR="00C36D29" w:rsidRPr="00C36D29">
        <w:rPr>
          <w:rFonts w:ascii="Times New Roman" w:hAnsi="Times New Roman" w:cs="Times New Roman"/>
          <w:sz w:val="22"/>
          <w:szCs w:val="22"/>
        </w:rPr>
        <w:t xml:space="preserve"> кВ</w:t>
      </w:r>
      <w:r w:rsidR="000A10A4">
        <w:rPr>
          <w:rFonts w:ascii="Times New Roman" w:hAnsi="Times New Roman" w:cs="Times New Roman"/>
          <w:sz w:val="22"/>
          <w:szCs w:val="22"/>
        </w:rPr>
        <w:t>, ТП 6 кВ</w:t>
      </w:r>
      <w:r w:rsidR="00FD5418" w:rsidRPr="00C36D29">
        <w:rPr>
          <w:rFonts w:ascii="Times New Roman" w:hAnsi="Times New Roman" w:cs="Times New Roman"/>
          <w:sz w:val="22"/>
          <w:szCs w:val="22"/>
        </w:rPr>
        <w:t xml:space="preserve"> </w:t>
      </w:r>
      <w:r w:rsidRPr="00C36D29">
        <w:rPr>
          <w:rStyle w:val="FontStyle14"/>
        </w:rPr>
        <w:t xml:space="preserve">для </w:t>
      </w:r>
      <w:r w:rsidR="005C2421" w:rsidRPr="00C36D29">
        <w:rPr>
          <w:rStyle w:val="FontStyle14"/>
        </w:rPr>
        <w:t>техприсоединения</w:t>
      </w:r>
      <w:r w:rsidR="005C2421" w:rsidRPr="005C2421">
        <w:t xml:space="preserve"> </w:t>
      </w:r>
      <w:r w:rsidR="000A10A4" w:rsidRPr="000A10A4">
        <w:rPr>
          <w:rStyle w:val="FontStyle14"/>
        </w:rPr>
        <w:t>ВРУ многоквартирного жилого дома ООО «</w:t>
      </w:r>
      <w:proofErr w:type="spellStart"/>
      <w:r w:rsidR="000A10A4" w:rsidRPr="000A10A4">
        <w:rPr>
          <w:rStyle w:val="FontStyle14"/>
        </w:rPr>
        <w:t>СтройФинанс</w:t>
      </w:r>
      <w:proofErr w:type="spellEnd"/>
      <w:r w:rsidR="000A10A4" w:rsidRPr="000A10A4">
        <w:rPr>
          <w:rStyle w:val="FontStyle14"/>
        </w:rPr>
        <w:t>-Черноземье»</w:t>
      </w:r>
      <w:r w:rsidR="006F2082" w:rsidRPr="006F2082">
        <w:rPr>
          <w:rStyle w:val="FontStyle14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1" w:name="bookmark1"/>
      <w:r w:rsidRPr="00A65499">
        <w:rPr>
          <w:sz w:val="22"/>
          <w:szCs w:val="22"/>
        </w:rPr>
        <w:t>Общие положения.</w:t>
      </w:r>
      <w:bookmarkEnd w:id="1"/>
    </w:p>
    <w:p w:rsidR="006C6EA4" w:rsidRPr="00A65499" w:rsidRDefault="002A27FC" w:rsidP="00E42459">
      <w:pPr>
        <w:numPr>
          <w:ilvl w:val="1"/>
          <w:numId w:val="1"/>
        </w:numPr>
        <w:tabs>
          <w:tab w:val="left" w:pos="136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Строительство</w:t>
      </w:r>
      <w:r w:rsidR="009E4B38">
        <w:rPr>
          <w:rFonts w:ascii="Times New Roman" w:hAnsi="Times New Roman" w:cs="Times New Roman"/>
          <w:sz w:val="22"/>
          <w:szCs w:val="22"/>
        </w:rPr>
        <w:t xml:space="preserve"> 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распределительных сетей </w:t>
      </w:r>
      <w:r>
        <w:rPr>
          <w:rFonts w:ascii="Times New Roman" w:hAnsi="Times New Roman" w:cs="Times New Roman"/>
          <w:sz w:val="22"/>
          <w:szCs w:val="22"/>
        </w:rPr>
        <w:t xml:space="preserve">0,4 </w:t>
      </w:r>
      <w:r w:rsidR="006C6EA4" w:rsidRPr="00A65499">
        <w:rPr>
          <w:rFonts w:ascii="Times New Roman" w:hAnsi="Times New Roman" w:cs="Times New Roman"/>
          <w:sz w:val="22"/>
          <w:szCs w:val="22"/>
        </w:rPr>
        <w:t>должно производиться в полном соответствии с проектом, выполненным ООО «РСО-</w:t>
      </w:r>
      <w:proofErr w:type="spellStart"/>
      <w:r w:rsidR="006C6EA4" w:rsidRPr="00A65499">
        <w:rPr>
          <w:rFonts w:ascii="Times New Roman" w:hAnsi="Times New Roman" w:cs="Times New Roman"/>
          <w:sz w:val="22"/>
          <w:szCs w:val="22"/>
        </w:rPr>
        <w:t>Энерго</w:t>
      </w:r>
      <w:proofErr w:type="spellEnd"/>
      <w:r w:rsidR="006C6EA4" w:rsidRPr="00A65499">
        <w:rPr>
          <w:rFonts w:ascii="Times New Roman" w:hAnsi="Times New Roman" w:cs="Times New Roman"/>
          <w:sz w:val="22"/>
          <w:szCs w:val="22"/>
        </w:rPr>
        <w:t xml:space="preserve">» </w:t>
      </w:r>
      <w:r w:rsidR="00FD5418">
        <w:rPr>
          <w:rFonts w:ascii="Times New Roman" w:hAnsi="Times New Roman" w:cs="Times New Roman"/>
          <w:sz w:val="22"/>
          <w:szCs w:val="22"/>
        </w:rPr>
        <w:t xml:space="preserve">№ </w:t>
      </w:r>
      <w:r w:rsidR="00E42459" w:rsidRPr="00E42459">
        <w:rPr>
          <w:rFonts w:ascii="Times New Roman" w:hAnsi="Times New Roman" w:cs="Times New Roman"/>
          <w:sz w:val="22"/>
          <w:szCs w:val="22"/>
        </w:rPr>
        <w:t>101-</w:t>
      </w:r>
      <w:r w:rsidR="006F2082">
        <w:rPr>
          <w:rFonts w:ascii="Times New Roman" w:hAnsi="Times New Roman" w:cs="Times New Roman"/>
          <w:sz w:val="22"/>
          <w:szCs w:val="22"/>
        </w:rPr>
        <w:t>30</w:t>
      </w:r>
      <w:r w:rsidR="000A10A4">
        <w:rPr>
          <w:rFonts w:ascii="Times New Roman" w:hAnsi="Times New Roman" w:cs="Times New Roman"/>
          <w:sz w:val="22"/>
          <w:szCs w:val="22"/>
        </w:rPr>
        <w:t>56</w:t>
      </w:r>
      <w:r w:rsidR="00096219">
        <w:rPr>
          <w:rFonts w:ascii="Times New Roman" w:hAnsi="Times New Roman" w:cs="Times New Roman"/>
          <w:sz w:val="22"/>
          <w:szCs w:val="22"/>
        </w:rPr>
        <w:t>-2019</w:t>
      </w:r>
      <w:r w:rsidR="006C6EA4" w:rsidRPr="00A65499">
        <w:rPr>
          <w:rFonts w:ascii="Times New Roman" w:hAnsi="Times New Roman" w:cs="Times New Roman"/>
          <w:sz w:val="22"/>
          <w:szCs w:val="22"/>
        </w:rPr>
        <w:t>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63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определяется на основании проведения ТЗП на выполнение данного вида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условия работ определяются и регулируются на основе договора заключенного Заказчиком с победителем ТЗП.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аттестацию производителя на выполнение соответствующих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5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Строительно-монтажные работы, производимые организацией, должны быть застрахованы.</w:t>
      </w:r>
    </w:p>
    <w:p w:rsidR="006C6EA4" w:rsidRPr="00A65499" w:rsidRDefault="006C6EA4" w:rsidP="006C6EA4">
      <w:pPr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1.8 Строительство производится на территории расположенной</w:t>
      </w: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684"/>
        <w:gridCol w:w="2978"/>
      </w:tblGrid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Область</w:t>
            </w:r>
          </w:p>
        </w:tc>
        <w:tc>
          <w:tcPr>
            <w:tcW w:w="2978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</w:tr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Воронежская</w:t>
            </w:r>
          </w:p>
        </w:tc>
        <w:tc>
          <w:tcPr>
            <w:tcW w:w="2978" w:type="dxa"/>
          </w:tcPr>
          <w:p w:rsidR="006C6EA4" w:rsidRPr="00A65499" w:rsidRDefault="002A27FC" w:rsidP="00986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Семилукский</w:t>
            </w:r>
          </w:p>
        </w:tc>
      </w:tr>
    </w:tbl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2"/>
          <w:szCs w:val="22"/>
        </w:rPr>
      </w:pPr>
      <w:bookmarkStart w:id="2" w:name="bookmark2"/>
      <w:r w:rsidRPr="00A65499">
        <w:rPr>
          <w:sz w:val="22"/>
          <w:szCs w:val="22"/>
        </w:rPr>
        <w:t>Основание для строительства:</w:t>
      </w:r>
      <w:bookmarkEnd w:id="2"/>
    </w:p>
    <w:p w:rsidR="006C6EA4" w:rsidRPr="00A65499" w:rsidRDefault="006C6EA4" w:rsidP="006C6EA4">
      <w:pPr>
        <w:spacing w:line="278" w:lineRule="exact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договор на технологическое присоединение №</w:t>
      </w:r>
      <w:r w:rsidR="00BC433B">
        <w:rPr>
          <w:rFonts w:ascii="Times New Roman" w:hAnsi="Times New Roman" w:cs="Times New Roman"/>
          <w:sz w:val="22"/>
          <w:szCs w:val="22"/>
        </w:rPr>
        <w:t xml:space="preserve"> </w:t>
      </w:r>
      <w:r w:rsidR="000A10A4" w:rsidRPr="000A10A4">
        <w:rPr>
          <w:rFonts w:ascii="Times New Roman" w:hAnsi="Times New Roman" w:cs="Times New Roman"/>
          <w:sz w:val="22"/>
          <w:szCs w:val="22"/>
        </w:rPr>
        <w:t>41806113 от 03.06.2019 г. (125</w:t>
      </w:r>
      <w:r w:rsidR="000A10A4">
        <w:rPr>
          <w:rFonts w:ascii="Times New Roman" w:hAnsi="Times New Roman" w:cs="Times New Roman"/>
          <w:sz w:val="22"/>
          <w:szCs w:val="22"/>
        </w:rPr>
        <w:t xml:space="preserve"> кВт</w:t>
      </w:r>
      <w:r w:rsidR="00C36D29" w:rsidRPr="00A65499">
        <w:rPr>
          <w:rFonts w:ascii="Times New Roman" w:hAnsi="Times New Roman" w:cs="Times New Roman"/>
          <w:sz w:val="22"/>
          <w:szCs w:val="22"/>
        </w:rPr>
        <w:t>)</w:t>
      </w:r>
      <w:r w:rsidR="00E42459">
        <w:rPr>
          <w:rFonts w:ascii="Times New Roman" w:hAnsi="Times New Roman" w:cs="Times New Roman"/>
          <w:bCs/>
          <w:sz w:val="22"/>
          <w:szCs w:val="22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3" w:name="bookmark3"/>
      <w:r w:rsidRPr="00A65499">
        <w:rPr>
          <w:sz w:val="22"/>
          <w:szCs w:val="22"/>
        </w:rPr>
        <w:t xml:space="preserve">Основные нормативно-технические документы (НТД), определяющие требования к строительству </w:t>
      </w:r>
      <w:r w:rsidRPr="00A65499">
        <w:rPr>
          <w:rStyle w:val="11"/>
          <w:sz w:val="22"/>
          <w:szCs w:val="22"/>
        </w:rPr>
        <w:t>ВЛ:</w:t>
      </w:r>
      <w:bookmarkEnd w:id="3"/>
    </w:p>
    <w:p w:rsidR="006C6EA4" w:rsidRPr="00A65499" w:rsidRDefault="006C6EA4" w:rsidP="006C6EA4">
      <w:pPr>
        <w:numPr>
          <w:ilvl w:val="0"/>
          <w:numId w:val="2"/>
        </w:numPr>
        <w:tabs>
          <w:tab w:val="left" w:pos="1040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Градостроительный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Земельный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Лесной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ПТЭ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Положение ПАО «Россети» о единой технической политике в электросетевом комплексе»;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Концепции цифровизации сетей на 2018-2030 гг.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Технические требования к компонентам цифровой сети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  <w:tab w:val="left" w:pos="9192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Нормы отвода земель для электрических сетей напряжением 0,38-750 кВ, № 14278.</w:t>
      </w:r>
    </w:p>
    <w:p w:rsidR="006C6EA4" w:rsidRPr="00A65499" w:rsidRDefault="006C6EA4" w:rsidP="006C6EA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Утверждены Минтопэнерго 20.05.1994 г.;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3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Распоряжение 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№ </w:t>
      </w:r>
      <w:r w:rsidRPr="00A65499">
        <w:rPr>
          <w:rFonts w:ascii="Times New Roman" w:hAnsi="Times New Roman" w:cs="Times New Roman"/>
          <w:sz w:val="22"/>
          <w:szCs w:val="22"/>
        </w:rP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ОУ-02-2013 от 18.09.2013 «О применении кабелей с индексом НГ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A65499">
        <w:rPr>
          <w:rFonts w:ascii="Times New Roman" w:hAnsi="Times New Roman" w:cs="Times New Roman"/>
          <w:sz w:val="22"/>
          <w:szCs w:val="22"/>
          <w:lang w:val="en-US" w:eastAsia="en-US" w:bidi="en-US"/>
        </w:rPr>
        <w:t>LS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1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 12-01-2004 «Организация строительного производства»;</w:t>
      </w:r>
    </w:p>
    <w:p w:rsidR="006C6EA4" w:rsidRPr="00A65499" w:rsidRDefault="006C6EA4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-    СНиП 12-03-2001 «Безопасность труда в строительстве», часть 1 «Общие требования»;</w:t>
      </w:r>
    </w:p>
    <w:p w:rsidR="006C6EA4" w:rsidRPr="00A65499" w:rsidRDefault="00CB0CF2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6C6EA4" w:rsidRPr="00A65499">
        <w:rPr>
          <w:rFonts w:ascii="Times New Roman" w:hAnsi="Times New Roman" w:cs="Times New Roman"/>
          <w:sz w:val="22"/>
          <w:szCs w:val="22"/>
        </w:rPr>
        <w:t>СНиП 12-04-2002 «Безопасность труда в строительстве», часть 2 «Строительное производство»;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12.3.032-84 ССТБ «Работы электромонтажные. Общие требования безопасности»;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13276 - 79 «Арматура линейная.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10434 - 82 «Соединения контактные электрические. Классификация. Общие технические требования»;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6C6EA4" w:rsidRPr="00A65499" w:rsidRDefault="006C6EA4" w:rsidP="006C6EA4">
      <w:pPr>
        <w:ind w:left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-    ГОСТ Р 52725-2007 «Ограничители перенапряжений нелинейные для электроустановок переменного тока напряжением от 3 до 750 кВ»; </w:t>
      </w:r>
    </w:p>
    <w:p w:rsidR="006C6EA4" w:rsidRPr="00A65499" w:rsidRDefault="006C6EA4" w:rsidP="006C6EA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6C6EA4" w:rsidRPr="00A65499" w:rsidRDefault="006C6EA4" w:rsidP="006C6EA4">
      <w:pPr>
        <w:tabs>
          <w:tab w:val="left" w:pos="1065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26633-91 «Бетоны тяжелые и мелкозернистые.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30830-2002 (МЭК 60076-1-93) «Трансформаторы силовые. Общие положения. Часть1»;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11677-85 (1999) «Трансформаторы силовые.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after="268"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2"/>
          <w:szCs w:val="22"/>
        </w:rPr>
      </w:pPr>
      <w:bookmarkStart w:id="4" w:name="bookmark4"/>
      <w:r w:rsidRPr="00A65499">
        <w:rPr>
          <w:sz w:val="22"/>
          <w:szCs w:val="22"/>
        </w:rPr>
        <w:t>Стадийность проведения работ.</w:t>
      </w:r>
      <w:bookmarkEnd w:id="4"/>
    </w:p>
    <w:p w:rsidR="006C6EA4" w:rsidRPr="00A65499" w:rsidRDefault="006C6EA4" w:rsidP="006C6EA4">
      <w:pPr>
        <w:spacing w:line="210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выполняются в соответствии с настоящим техническим заданием в 3 этапа: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06"/>
        </w:tabs>
        <w:spacing w:line="210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подготовительные работы, рекультивация земли;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1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СМР;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6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благоустройство территории.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2"/>
          <w:szCs w:val="22"/>
        </w:rPr>
      </w:pPr>
      <w:bookmarkStart w:id="5" w:name="bookmark5"/>
      <w:r w:rsidRPr="00A65499">
        <w:rPr>
          <w:sz w:val="22"/>
          <w:szCs w:val="22"/>
        </w:rPr>
        <w:t>Описание основных объемов работ по строительству.</w:t>
      </w:r>
      <w:bookmarkEnd w:id="5"/>
    </w:p>
    <w:p w:rsidR="006C6EA4" w:rsidRPr="00A65499" w:rsidRDefault="006C6EA4" w:rsidP="006C6EA4">
      <w:pPr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5.1 Подготовительные работы в соответствии с проектом.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 полном проектном объеме:</w:t>
      </w:r>
    </w:p>
    <w:p w:rsidR="000A10A4" w:rsidRPr="000A10A4" w:rsidRDefault="00096219" w:rsidP="000A10A4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96219">
        <w:rPr>
          <w:rFonts w:ascii="Times New Roman" w:hAnsi="Times New Roman" w:cs="Times New Roman"/>
          <w:sz w:val="22"/>
          <w:szCs w:val="22"/>
        </w:rPr>
        <w:t>−</w:t>
      </w:r>
      <w:r w:rsidRPr="00096219">
        <w:rPr>
          <w:rFonts w:ascii="Times New Roman" w:hAnsi="Times New Roman" w:cs="Times New Roman"/>
          <w:sz w:val="22"/>
          <w:szCs w:val="22"/>
        </w:rPr>
        <w:tab/>
      </w:r>
      <w:r w:rsidR="000A10A4" w:rsidRPr="000A10A4">
        <w:rPr>
          <w:rFonts w:ascii="Times New Roman" w:hAnsi="Times New Roman" w:cs="Times New Roman"/>
          <w:sz w:val="22"/>
          <w:szCs w:val="22"/>
        </w:rPr>
        <w:t>строительство через разъединитель К</w:t>
      </w:r>
      <w:r w:rsidR="000A10A4">
        <w:rPr>
          <w:rFonts w:ascii="Times New Roman" w:hAnsi="Times New Roman" w:cs="Times New Roman"/>
          <w:sz w:val="22"/>
          <w:szCs w:val="22"/>
        </w:rPr>
        <w:t>В</w:t>
      </w:r>
      <w:r w:rsidR="000A10A4" w:rsidRPr="000A10A4">
        <w:rPr>
          <w:rFonts w:ascii="Times New Roman" w:hAnsi="Times New Roman" w:cs="Times New Roman"/>
          <w:sz w:val="22"/>
          <w:szCs w:val="22"/>
        </w:rPr>
        <w:t>Л 6 кВ от опоры № 2 КВЛ 6 кВ № 15 ПС 110 кВ № 15 Семилуки до проектируемой ТП 6 кВ</w:t>
      </w:r>
      <w:r w:rsidR="000A10A4">
        <w:rPr>
          <w:rFonts w:ascii="Times New Roman" w:hAnsi="Times New Roman" w:cs="Times New Roman"/>
          <w:sz w:val="22"/>
          <w:szCs w:val="22"/>
        </w:rPr>
        <w:t xml:space="preserve">, с </w:t>
      </w:r>
      <w:r w:rsidR="000A10A4" w:rsidRPr="000A10A4">
        <w:rPr>
          <w:rFonts w:ascii="Times New Roman" w:hAnsi="Times New Roman" w:cs="Times New Roman"/>
          <w:sz w:val="22"/>
          <w:szCs w:val="22"/>
        </w:rPr>
        <w:t>реконструкци</w:t>
      </w:r>
      <w:r w:rsidR="000A10A4">
        <w:rPr>
          <w:rFonts w:ascii="Times New Roman" w:hAnsi="Times New Roman" w:cs="Times New Roman"/>
          <w:sz w:val="22"/>
          <w:szCs w:val="22"/>
        </w:rPr>
        <w:t>ей</w:t>
      </w:r>
      <w:r w:rsidR="000A10A4" w:rsidRPr="000A10A4">
        <w:rPr>
          <w:rFonts w:ascii="Times New Roman" w:hAnsi="Times New Roman" w:cs="Times New Roman"/>
          <w:sz w:val="22"/>
          <w:szCs w:val="22"/>
        </w:rPr>
        <w:t xml:space="preserve"> отпаечной опоры в части монтажа устройства ответвления (протяженность 0,</w:t>
      </w:r>
      <w:r w:rsidR="000A10A4">
        <w:rPr>
          <w:rFonts w:ascii="Times New Roman" w:hAnsi="Times New Roman" w:cs="Times New Roman"/>
          <w:sz w:val="22"/>
          <w:szCs w:val="22"/>
        </w:rPr>
        <w:t>083</w:t>
      </w:r>
      <w:r w:rsidR="000A10A4" w:rsidRPr="000A10A4">
        <w:rPr>
          <w:rFonts w:ascii="Times New Roman" w:hAnsi="Times New Roman" w:cs="Times New Roman"/>
          <w:sz w:val="22"/>
          <w:szCs w:val="22"/>
        </w:rPr>
        <w:t xml:space="preserve"> км</w:t>
      </w:r>
      <w:r w:rsidR="000A10A4">
        <w:rPr>
          <w:rFonts w:ascii="Times New Roman" w:hAnsi="Times New Roman" w:cs="Times New Roman"/>
          <w:sz w:val="22"/>
          <w:szCs w:val="22"/>
        </w:rPr>
        <w:t>, из них ВЛ – 0,01 км, КЛ – 0,073 км</w:t>
      </w:r>
      <w:r w:rsidR="000A10A4" w:rsidRPr="000A10A4">
        <w:rPr>
          <w:rFonts w:ascii="Times New Roman" w:hAnsi="Times New Roman" w:cs="Times New Roman"/>
          <w:sz w:val="22"/>
          <w:szCs w:val="22"/>
        </w:rPr>
        <w:t>). (арендованное оборудование, ОС/диспетчерское наименования: КЛ 6 кВ № 2 оп № 2 (ВКЛ-6 кВ № 15 ПС № 15) ТП № 1011 ПС № 15). (Z36-TP41806113.01).</w:t>
      </w:r>
    </w:p>
    <w:p w:rsidR="000A10A4" w:rsidRPr="000A10A4" w:rsidRDefault="000A10A4" w:rsidP="000A10A4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A10A4">
        <w:rPr>
          <w:rFonts w:ascii="Times New Roman" w:hAnsi="Times New Roman" w:cs="Times New Roman"/>
          <w:sz w:val="22"/>
          <w:szCs w:val="22"/>
        </w:rPr>
        <w:t>−</w:t>
      </w:r>
      <w:r w:rsidRPr="000A10A4">
        <w:rPr>
          <w:rFonts w:ascii="Times New Roman" w:hAnsi="Times New Roman" w:cs="Times New Roman"/>
          <w:sz w:val="22"/>
          <w:szCs w:val="22"/>
        </w:rPr>
        <w:tab/>
        <w:t>строительство через разъединитель К</w:t>
      </w:r>
      <w:r>
        <w:rPr>
          <w:rFonts w:ascii="Times New Roman" w:hAnsi="Times New Roman" w:cs="Times New Roman"/>
          <w:sz w:val="22"/>
          <w:szCs w:val="22"/>
        </w:rPr>
        <w:t>В</w:t>
      </w:r>
      <w:r w:rsidRPr="000A10A4">
        <w:rPr>
          <w:rFonts w:ascii="Times New Roman" w:hAnsi="Times New Roman" w:cs="Times New Roman"/>
          <w:sz w:val="22"/>
          <w:szCs w:val="22"/>
        </w:rPr>
        <w:t>Л 6 кВ от опоры № 25</w:t>
      </w:r>
      <w:r>
        <w:rPr>
          <w:rFonts w:ascii="Times New Roman" w:hAnsi="Times New Roman" w:cs="Times New Roman"/>
          <w:sz w:val="22"/>
          <w:szCs w:val="22"/>
        </w:rPr>
        <w:t xml:space="preserve">-26 </w:t>
      </w:r>
      <w:r w:rsidRPr="000A10A4">
        <w:rPr>
          <w:rFonts w:ascii="Times New Roman" w:hAnsi="Times New Roman" w:cs="Times New Roman"/>
          <w:sz w:val="22"/>
          <w:szCs w:val="22"/>
        </w:rPr>
        <w:t>ВЛ 6 кВ № 9 ПС 35 кВ № 4 до проектируемой ТП 6 кВ</w:t>
      </w:r>
      <w:r>
        <w:rPr>
          <w:rFonts w:ascii="Times New Roman" w:hAnsi="Times New Roman" w:cs="Times New Roman"/>
          <w:sz w:val="22"/>
          <w:szCs w:val="22"/>
        </w:rPr>
        <w:t>, с</w:t>
      </w:r>
      <w:r w:rsidRPr="000A10A4">
        <w:rPr>
          <w:rFonts w:ascii="Times New Roman" w:hAnsi="Times New Roman" w:cs="Times New Roman"/>
          <w:sz w:val="22"/>
          <w:szCs w:val="22"/>
        </w:rPr>
        <w:t xml:space="preserve"> реконструкци</w:t>
      </w:r>
      <w:r>
        <w:rPr>
          <w:rFonts w:ascii="Times New Roman" w:hAnsi="Times New Roman" w:cs="Times New Roman"/>
          <w:sz w:val="22"/>
          <w:szCs w:val="22"/>
        </w:rPr>
        <w:t>ей</w:t>
      </w:r>
      <w:r w:rsidRPr="000A10A4">
        <w:rPr>
          <w:rFonts w:ascii="Times New Roman" w:hAnsi="Times New Roman" w:cs="Times New Roman"/>
          <w:sz w:val="22"/>
          <w:szCs w:val="22"/>
        </w:rPr>
        <w:t xml:space="preserve"> отпаечной опоры в части монтажа устройства ответвления. (протяженность 0,</w:t>
      </w:r>
      <w:r>
        <w:rPr>
          <w:rFonts w:ascii="Times New Roman" w:hAnsi="Times New Roman" w:cs="Times New Roman"/>
          <w:sz w:val="22"/>
          <w:szCs w:val="22"/>
        </w:rPr>
        <w:t>063</w:t>
      </w:r>
      <w:r w:rsidRPr="000A10A4">
        <w:rPr>
          <w:rFonts w:ascii="Times New Roman" w:hAnsi="Times New Roman" w:cs="Times New Roman"/>
          <w:sz w:val="22"/>
          <w:szCs w:val="22"/>
        </w:rPr>
        <w:t xml:space="preserve"> км</w:t>
      </w:r>
      <w:r>
        <w:rPr>
          <w:rFonts w:ascii="Times New Roman" w:hAnsi="Times New Roman" w:cs="Times New Roman"/>
          <w:sz w:val="22"/>
          <w:szCs w:val="22"/>
        </w:rPr>
        <w:t>, из них ВЛ – 0,005 км, КЛ – 0,063 км</w:t>
      </w:r>
      <w:r w:rsidRPr="000A10A4">
        <w:rPr>
          <w:rFonts w:ascii="Times New Roman" w:hAnsi="Times New Roman" w:cs="Times New Roman"/>
          <w:sz w:val="22"/>
          <w:szCs w:val="22"/>
        </w:rPr>
        <w:t>). (арендованное оборудование, ОС/диспетчерское наименования: КЛ 6 кВ № 2 оп № 25 (ВКЛ-6 кВ № 9 ПС № 4) - ТП № 1011 ПС № 15). (Z36-TP41806113.02).</w:t>
      </w:r>
    </w:p>
    <w:p w:rsidR="000A10A4" w:rsidRPr="000A10A4" w:rsidRDefault="000A10A4" w:rsidP="000A10A4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A10A4">
        <w:rPr>
          <w:rFonts w:ascii="Times New Roman" w:hAnsi="Times New Roman" w:cs="Times New Roman"/>
          <w:sz w:val="22"/>
          <w:szCs w:val="22"/>
        </w:rPr>
        <w:t>−</w:t>
      </w:r>
      <w:r w:rsidRPr="000A10A4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строительство </w:t>
      </w:r>
      <w:proofErr w:type="spellStart"/>
      <w:r>
        <w:rPr>
          <w:rFonts w:ascii="Times New Roman" w:hAnsi="Times New Roman" w:cs="Times New Roman"/>
          <w:sz w:val="22"/>
          <w:szCs w:val="22"/>
        </w:rPr>
        <w:t>двухтрансформаторной</w:t>
      </w:r>
      <w:proofErr w:type="spellEnd"/>
      <w:r w:rsidRPr="000A10A4">
        <w:rPr>
          <w:rFonts w:ascii="Times New Roman" w:hAnsi="Times New Roman" w:cs="Times New Roman"/>
          <w:sz w:val="22"/>
          <w:szCs w:val="22"/>
        </w:rPr>
        <w:t xml:space="preserve"> КТП 6 кВ с силовыми трансформаторами</w:t>
      </w:r>
      <w:r>
        <w:rPr>
          <w:rFonts w:ascii="Times New Roman" w:hAnsi="Times New Roman" w:cs="Times New Roman"/>
          <w:sz w:val="22"/>
          <w:szCs w:val="22"/>
        </w:rPr>
        <w:t xml:space="preserve"> 2*</w:t>
      </w:r>
      <w:r w:rsidRPr="000A10A4">
        <w:rPr>
          <w:rFonts w:ascii="Times New Roman" w:hAnsi="Times New Roman" w:cs="Times New Roman"/>
          <w:sz w:val="22"/>
          <w:szCs w:val="22"/>
        </w:rPr>
        <w:t>630 кВА оборудованн</w:t>
      </w:r>
      <w:r w:rsidR="0025542F">
        <w:rPr>
          <w:rFonts w:ascii="Times New Roman" w:hAnsi="Times New Roman" w:cs="Times New Roman"/>
          <w:sz w:val="22"/>
          <w:szCs w:val="22"/>
        </w:rPr>
        <w:t>ой</w:t>
      </w:r>
      <w:r w:rsidRPr="000A10A4">
        <w:rPr>
          <w:rFonts w:ascii="Times New Roman" w:hAnsi="Times New Roman" w:cs="Times New Roman"/>
          <w:sz w:val="22"/>
          <w:szCs w:val="22"/>
        </w:rPr>
        <w:t xml:space="preserve"> устройствами телеметрии с передачей информации на д</w:t>
      </w:r>
      <w:r>
        <w:rPr>
          <w:rFonts w:ascii="Times New Roman" w:hAnsi="Times New Roman" w:cs="Times New Roman"/>
          <w:sz w:val="22"/>
          <w:szCs w:val="22"/>
        </w:rPr>
        <w:t>испетчерский пункт РЭС (</w:t>
      </w:r>
      <w:r w:rsidRPr="000A10A4">
        <w:rPr>
          <w:rFonts w:ascii="Times New Roman" w:hAnsi="Times New Roman" w:cs="Times New Roman"/>
          <w:sz w:val="22"/>
          <w:szCs w:val="22"/>
        </w:rPr>
        <w:t>инв.</w:t>
      </w:r>
      <w:r w:rsidRPr="000A10A4">
        <w:rPr>
          <w:rFonts w:ascii="Times New Roman" w:hAnsi="Times New Roman" w:cs="Times New Roman"/>
          <w:sz w:val="22"/>
          <w:szCs w:val="22"/>
        </w:rPr>
        <w:t xml:space="preserve"> № нет, ОС/диспетчерское наименование: ТП 1011 ПС № 15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A10A4">
        <w:rPr>
          <w:rFonts w:ascii="Times New Roman" w:hAnsi="Times New Roman" w:cs="Times New Roman"/>
          <w:sz w:val="22"/>
          <w:szCs w:val="22"/>
        </w:rPr>
        <w:t xml:space="preserve"> (Z36-TP41806113.04).</w:t>
      </w:r>
    </w:p>
    <w:p w:rsidR="005C2421" w:rsidRDefault="000A10A4" w:rsidP="000A10A4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A10A4">
        <w:rPr>
          <w:rFonts w:ascii="Times New Roman" w:hAnsi="Times New Roman" w:cs="Times New Roman"/>
          <w:sz w:val="22"/>
          <w:szCs w:val="22"/>
        </w:rPr>
        <w:t>−</w:t>
      </w:r>
      <w:r w:rsidRPr="000A10A4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строительство</w:t>
      </w:r>
      <w:r w:rsidRPr="000A10A4">
        <w:rPr>
          <w:rFonts w:ascii="Times New Roman" w:hAnsi="Times New Roman" w:cs="Times New Roman"/>
          <w:sz w:val="22"/>
          <w:szCs w:val="22"/>
        </w:rPr>
        <w:t xml:space="preserve"> двух КЛ 0,4 кВ от проектируемой КТП 6 кВ до </w:t>
      </w:r>
      <w:r>
        <w:rPr>
          <w:rFonts w:ascii="Times New Roman" w:hAnsi="Times New Roman" w:cs="Times New Roman"/>
          <w:sz w:val="22"/>
          <w:szCs w:val="22"/>
        </w:rPr>
        <w:t>границы участка заявителя (</w:t>
      </w:r>
      <w:bookmarkStart w:id="6" w:name="_GoBack"/>
      <w:bookmarkEnd w:id="6"/>
      <w:r>
        <w:rPr>
          <w:rFonts w:ascii="Times New Roman" w:hAnsi="Times New Roman" w:cs="Times New Roman"/>
          <w:sz w:val="22"/>
          <w:szCs w:val="22"/>
        </w:rPr>
        <w:t>0,086</w:t>
      </w:r>
      <w:r w:rsidRPr="000A10A4">
        <w:rPr>
          <w:rFonts w:ascii="Times New Roman" w:hAnsi="Times New Roman" w:cs="Times New Roman"/>
          <w:sz w:val="22"/>
          <w:szCs w:val="22"/>
        </w:rPr>
        <w:t xml:space="preserve"> км каждая</w:t>
      </w:r>
      <w:r>
        <w:rPr>
          <w:rFonts w:ascii="Times New Roman" w:hAnsi="Times New Roman" w:cs="Times New Roman"/>
          <w:sz w:val="22"/>
          <w:szCs w:val="22"/>
        </w:rPr>
        <w:t>, из них методом ГНБ – 0,067 км</w:t>
      </w:r>
      <w:r w:rsidRPr="000A10A4">
        <w:rPr>
          <w:rFonts w:ascii="Times New Roman" w:hAnsi="Times New Roman" w:cs="Times New Roman"/>
          <w:sz w:val="22"/>
          <w:szCs w:val="22"/>
        </w:rPr>
        <w:t>). (инв. № нет, ОС/диспетчерское наименование: КЛ 0,4 кВ № 1 ТП 1011 ПС № 15), инв. № нет, ОС/диспетчерское наименование: КЛ 0,4 кВ № 2 ТП 1011 ПС № 15). (Z36-TP41806113.03), (Z36-TP41806113.05).</w:t>
      </w:r>
    </w:p>
    <w:p w:rsidR="00F31A23" w:rsidRDefault="00F31A23" w:rsidP="00C36D29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</w:p>
    <w:p w:rsidR="00047C4F" w:rsidRPr="00F31A23" w:rsidRDefault="00047C4F" w:rsidP="00C36D29">
      <w:pPr>
        <w:pStyle w:val="a3"/>
        <w:ind w:hanging="29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1A23">
        <w:rPr>
          <w:rFonts w:ascii="Times New Roman" w:hAnsi="Times New Roman" w:cs="Times New Roman"/>
          <w:b/>
          <w:sz w:val="22"/>
          <w:szCs w:val="22"/>
        </w:rPr>
        <w:t>6. Основные требования к выполнению работ.</w:t>
      </w:r>
    </w:p>
    <w:p w:rsidR="00047C4F" w:rsidRPr="00A65499" w:rsidRDefault="00047C4F" w:rsidP="00047C4F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6C6EA4" w:rsidRPr="00A65499" w:rsidRDefault="00047C4F" w:rsidP="00A65499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6.1. Строительство выполняется в один пусковой комплекс в полном соответствии с проектом, согласованным с Заказчиком.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6.2.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 xml:space="preserve">6.3. </w:t>
      </w:r>
      <w:r w:rsidR="00047C4F" w:rsidRPr="00A65499">
        <w:rPr>
          <w:rFonts w:ascii="Times New Roman" w:hAnsi="Times New Roman" w:cs="Times New Roman"/>
          <w:sz w:val="22"/>
          <w:szCs w:val="22"/>
        </w:rPr>
        <w:t>Номенклатура закупаемых материалов должна соответствовать спецификациям, прилагаемым к проекту.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6.4. </w:t>
      </w:r>
      <w:r w:rsidR="00047C4F" w:rsidRPr="00A65499">
        <w:rPr>
          <w:rFonts w:ascii="Times New Roman" w:hAnsi="Times New Roman" w:cs="Times New Roman"/>
          <w:sz w:val="22"/>
          <w:szCs w:val="22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6.5.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применяемые материалы должны иметь паспорта и сертификаты.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6.6.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6.7.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работы должны быть выполнены в соответствии с нормативно-технической документацией</w:t>
      </w:r>
    </w:p>
    <w:p w:rsidR="00047C4F" w:rsidRPr="00A65499" w:rsidRDefault="00047C4F" w:rsidP="00047C4F">
      <w:pPr>
        <w:spacing w:line="278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(НТД):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руководящими документами;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отраслевыми стандартами и др. документами.</w:t>
      </w:r>
    </w:p>
    <w:p w:rsidR="00047C4F" w:rsidRPr="00A65499" w:rsidRDefault="00A65499" w:rsidP="00A65499">
      <w:pPr>
        <w:tabs>
          <w:tab w:val="left" w:pos="112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6.8. </w:t>
      </w:r>
      <w:r w:rsidR="00047C4F" w:rsidRPr="00A65499">
        <w:rPr>
          <w:rFonts w:ascii="Times New Roman" w:hAnsi="Times New Roman" w:cs="Times New Roman"/>
          <w:sz w:val="22"/>
          <w:szCs w:val="22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6.9.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47C4F" w:rsidRPr="00A65499" w:rsidRDefault="00047C4F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6.10.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6.11.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необходимые согласования с </w:t>
      </w:r>
      <w:proofErr w:type="spellStart"/>
      <w:r w:rsidR="00047C4F" w:rsidRPr="00A65499">
        <w:rPr>
          <w:rFonts w:ascii="Times New Roman" w:hAnsi="Times New Roman" w:cs="Times New Roman"/>
          <w:sz w:val="22"/>
          <w:szCs w:val="22"/>
        </w:rPr>
        <w:t>шефмонтажными</w:t>
      </w:r>
      <w:proofErr w:type="spellEnd"/>
      <w:r w:rsidR="00047C4F" w:rsidRPr="00A65499">
        <w:rPr>
          <w:rFonts w:ascii="Times New Roman" w:hAnsi="Times New Roman" w:cs="Times New Roman"/>
          <w:sz w:val="22"/>
          <w:szCs w:val="22"/>
        </w:rPr>
        <w:t xml:space="preserve"> и со сторонними организациями, возникающие в процессе реконструкции Подрядчик выполняет самостоятельно.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6.12. В</w:t>
      </w:r>
      <w:r w:rsidR="00047C4F" w:rsidRPr="00A65499">
        <w:rPr>
          <w:rFonts w:ascii="Times New Roman" w:hAnsi="Times New Roman" w:cs="Times New Roman"/>
          <w:sz w:val="22"/>
          <w:szCs w:val="22"/>
        </w:rPr>
        <w:t>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6.13</w:t>
      </w:r>
      <w:r w:rsidR="00047C4F" w:rsidRPr="00A65499">
        <w:rPr>
          <w:rFonts w:ascii="Times New Roman" w:hAnsi="Times New Roman" w:cs="Times New Roman"/>
          <w:sz w:val="22"/>
          <w:szCs w:val="22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left="720" w:hanging="153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6.14. </w:t>
      </w:r>
      <w:r w:rsidR="00047C4F" w:rsidRPr="00A65499">
        <w:rPr>
          <w:rFonts w:ascii="Times New Roman" w:hAnsi="Times New Roman" w:cs="Times New Roman"/>
          <w:sz w:val="22"/>
          <w:szCs w:val="22"/>
        </w:rPr>
        <w:t>Правила контроля и приемки работ.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проверяю! соблюдение технологической дисциплины в процессе строительства.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47C4F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A65499" w:rsidRPr="00A65499" w:rsidRDefault="00A65499" w:rsidP="00A65499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898"/>
        </w:tabs>
        <w:spacing w:before="0" w:after="0" w:line="210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7. Требуемые сроки выполнения строительных работ.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выполнить в соответствии с согласованным с Заказчиком понедельным сетевым графиком.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3"/>
        </w:tabs>
        <w:spacing w:before="0" w:after="0" w:line="245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8. Экология и природоохранные мероприятия.</w:t>
      </w:r>
    </w:p>
    <w:p w:rsidR="00A65499" w:rsidRPr="00A65499" w:rsidRDefault="00A65499" w:rsidP="00A65499">
      <w:pPr>
        <w:spacing w:line="283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Выполнение работ произвести в соответствии с разделом проекта «Охрана окружающей среды».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8"/>
        </w:tabs>
        <w:spacing w:before="0" w:after="0" w:line="283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9. Гарантии исполнителя строительных работ.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9.1. Подрядная строительная организация должна гарантировать соответствие вновь </w:t>
      </w:r>
      <w:r w:rsidRPr="00A65499">
        <w:rPr>
          <w:rFonts w:ascii="Times New Roman" w:hAnsi="Times New Roman" w:cs="Times New Roman"/>
          <w:sz w:val="22"/>
          <w:szCs w:val="22"/>
        </w:rPr>
        <w:lastRenderedPageBreak/>
        <w:t>построенной ВЛ требованиям НТД в течение не менее 2 лет с момента включения объекта под напряжение.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9.2. Профессиональная ответственность строительно-монтажной организации должна быть застрахована.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left="580"/>
        <w:rPr>
          <w:rFonts w:ascii="Times New Roman" w:hAnsi="Times New Roman" w:cs="Times New Roman"/>
          <w:sz w:val="22"/>
          <w:szCs w:val="22"/>
        </w:rPr>
      </w:pPr>
    </w:p>
    <w:p w:rsidR="00A65499" w:rsidRP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Заместитель директора по                                                                                            В. Н. Шатских</w:t>
      </w:r>
    </w:p>
    <w:p w:rsid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капитальному строительству</w:t>
      </w:r>
    </w:p>
    <w:p w:rsidR="001A033F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Начальник УТР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С. А. Канюс</w:t>
      </w:r>
    </w:p>
    <w:p w:rsidR="001A033F" w:rsidRDefault="001A033F" w:rsidP="001A033F">
      <w:pPr>
        <w:pStyle w:val="a5"/>
        <w:tabs>
          <w:tab w:val="left" w:pos="708"/>
          <w:tab w:val="left" w:pos="1416"/>
          <w:tab w:val="left" w:pos="67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047C4F" w:rsidRPr="00A65499" w:rsidRDefault="001A033F" w:rsidP="002A27FC">
      <w:pPr>
        <w:pStyle w:val="a5"/>
        <w:jc w:val="both"/>
        <w:rPr>
          <w:sz w:val="22"/>
          <w:szCs w:val="22"/>
        </w:rPr>
      </w:pPr>
      <w:r>
        <w:rPr>
          <w:b/>
          <w:sz w:val="22"/>
          <w:szCs w:val="22"/>
        </w:rPr>
        <w:t>Начальник УКС                                                                                                                О. В. Петров</w:t>
      </w:r>
    </w:p>
    <w:sectPr w:rsidR="00047C4F" w:rsidRPr="00A65499" w:rsidSect="00476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045BA8"/>
    <w:multiLevelType w:val="multilevel"/>
    <w:tmpl w:val="D17AC2C8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D3D6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52919"/>
    <w:multiLevelType w:val="multilevel"/>
    <w:tmpl w:val="7946D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bullet"/>
      <w:lvlText w:val="-"/>
      <w:lvlJc w:val="left"/>
      <w:rPr>
        <w:rFonts w:ascii="MS PMincho" w:eastAsia="MS PMincho" w:hAnsi="MS PMincho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A07A5"/>
    <w:multiLevelType w:val="hybridMultilevel"/>
    <w:tmpl w:val="813EC6D6"/>
    <w:lvl w:ilvl="0" w:tplc="6B787600">
      <w:start w:val="1"/>
      <w:numFmt w:val="bullet"/>
      <w:lvlText w:val="-"/>
      <w:lvlJc w:val="left"/>
      <w:pPr>
        <w:ind w:left="1440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287823"/>
    <w:multiLevelType w:val="hybridMultilevel"/>
    <w:tmpl w:val="3BC092F6"/>
    <w:lvl w:ilvl="0" w:tplc="6B787600">
      <w:start w:val="1"/>
      <w:numFmt w:val="bullet"/>
      <w:lvlText w:val="-"/>
      <w:lvlJc w:val="left"/>
      <w:pPr>
        <w:ind w:left="1146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865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10767C"/>
    <w:multiLevelType w:val="hybridMultilevel"/>
    <w:tmpl w:val="C9542724"/>
    <w:lvl w:ilvl="0" w:tplc="6B787600">
      <w:start w:val="1"/>
      <w:numFmt w:val="bullet"/>
      <w:lvlText w:val="-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A4"/>
    <w:rsid w:val="00047C4F"/>
    <w:rsid w:val="00096219"/>
    <w:rsid w:val="000A10A4"/>
    <w:rsid w:val="0011325D"/>
    <w:rsid w:val="001A033F"/>
    <w:rsid w:val="001B7702"/>
    <w:rsid w:val="0025542F"/>
    <w:rsid w:val="002A27FC"/>
    <w:rsid w:val="002D7515"/>
    <w:rsid w:val="002F367E"/>
    <w:rsid w:val="00377453"/>
    <w:rsid w:val="00466B5E"/>
    <w:rsid w:val="004769FA"/>
    <w:rsid w:val="00517F5B"/>
    <w:rsid w:val="00564E6A"/>
    <w:rsid w:val="00596A0D"/>
    <w:rsid w:val="005C2421"/>
    <w:rsid w:val="0063731E"/>
    <w:rsid w:val="006C6EA4"/>
    <w:rsid w:val="006C7366"/>
    <w:rsid w:val="006F2082"/>
    <w:rsid w:val="007D3693"/>
    <w:rsid w:val="008F77B7"/>
    <w:rsid w:val="00986765"/>
    <w:rsid w:val="009E4B38"/>
    <w:rsid w:val="009F5FE8"/>
    <w:rsid w:val="00A65499"/>
    <w:rsid w:val="00BB0225"/>
    <w:rsid w:val="00BC433B"/>
    <w:rsid w:val="00C36D29"/>
    <w:rsid w:val="00CB0CF2"/>
    <w:rsid w:val="00DB166A"/>
    <w:rsid w:val="00E42459"/>
    <w:rsid w:val="00E73573"/>
    <w:rsid w:val="00F010B9"/>
    <w:rsid w:val="00F07803"/>
    <w:rsid w:val="00F17C77"/>
    <w:rsid w:val="00F31A23"/>
    <w:rsid w:val="00FB5154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2F2B"/>
  <w15:chartTrackingRefBased/>
  <w15:docId w15:val="{B92624C6-D6D8-41A2-A690-193E722F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EA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6E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6EA4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FontStyle14">
    <w:name w:val="Font Style14"/>
    <w:uiPriority w:val="99"/>
    <w:rsid w:val="006C6EA4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C6EA4"/>
    <w:pPr>
      <w:ind w:left="720"/>
      <w:contextualSpacing/>
    </w:pPr>
  </w:style>
  <w:style w:type="table" w:styleId="a4">
    <w:name w:val="Table Grid"/>
    <w:basedOn w:val="a1"/>
    <w:uiPriority w:val="39"/>
    <w:rsid w:val="006C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 + Не полужирный"/>
    <w:basedOn w:val="1"/>
    <w:rsid w:val="006C6E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54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5499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styleId="a5">
    <w:name w:val="Body Text Indent"/>
    <w:basedOn w:val="a"/>
    <w:link w:val="a6"/>
    <w:rsid w:val="00A65499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654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 Дмитрий Анатольевич</dc:creator>
  <cp:keywords/>
  <dc:description/>
  <cp:lastModifiedBy>Морев Дмитрий Анатольевич</cp:lastModifiedBy>
  <cp:revision>3</cp:revision>
  <dcterms:created xsi:type="dcterms:W3CDTF">2020-06-09T13:08:00Z</dcterms:created>
  <dcterms:modified xsi:type="dcterms:W3CDTF">2020-06-09T13:09:00Z</dcterms:modified>
</cp:coreProperties>
</file>